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397DE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76F61210" w14:textId="50EC164E" w:rsidR="00636E16" w:rsidRPr="00A73DE5" w:rsidRDefault="00A73DE5" w:rsidP="00A73DE5">
      <w:pPr>
        <w:rPr>
          <w:rFonts w:ascii="Times New Roman" w:hAnsi="Times New Roman" w:cs="Times New Roman"/>
          <w:i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 xml:space="preserve">Название дисциплины: </w:t>
      </w:r>
      <w:r w:rsidR="005A6FA9" w:rsidRPr="00A73DE5">
        <w:rPr>
          <w:rFonts w:ascii="Times New Roman" w:hAnsi="Times New Roman" w:cs="Times New Roman"/>
          <w:b/>
          <w:sz w:val="24"/>
          <w:szCs w:val="24"/>
        </w:rPr>
        <w:t>Основы компьютерных вычислительных технологий</w:t>
      </w:r>
    </w:p>
    <w:p w14:paraId="56E5CDC3" w14:textId="3061D7DA" w:rsidR="00A73DE5" w:rsidRPr="00A73DE5" w:rsidRDefault="005402A2" w:rsidP="00A73DE5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A73DE5" w:rsidRPr="00A73DE5">
        <w:rPr>
          <w:rFonts w:ascii="Times New Roman" w:hAnsi="Times New Roman" w:cs="Times New Roman"/>
          <w:sz w:val="24"/>
          <w:szCs w:val="24"/>
        </w:rPr>
        <w:t xml:space="preserve"> </w:t>
      </w:r>
      <w:r w:rsidR="00A73DE5" w:rsidRPr="00A73DE5">
        <w:rPr>
          <w:rFonts w:ascii="Times New Roman" w:hAnsi="Times New Roman" w:cs="Times New Roman"/>
          <w:sz w:val="24"/>
          <w:szCs w:val="24"/>
        </w:rPr>
        <w:t>Междисциплинарные связи с обеспечиваемыми (последующими) дисциплинами</w:t>
      </w:r>
      <w:r w:rsidR="00A73DE5" w:rsidRPr="00A73DE5">
        <w:rPr>
          <w:rFonts w:ascii="Times New Roman" w:hAnsi="Times New Roman" w:cs="Times New Roman"/>
          <w:sz w:val="24"/>
          <w:szCs w:val="24"/>
        </w:rPr>
        <w:t xml:space="preserve">:  « </w:t>
      </w:r>
      <w:r w:rsidR="00A73DE5" w:rsidRPr="00A73DE5">
        <w:rPr>
          <w:rFonts w:ascii="Times New Roman" w:hAnsi="Times New Roman" w:cs="Times New Roman"/>
          <w:sz w:val="24"/>
          <w:szCs w:val="24"/>
        </w:rPr>
        <w:t>Базы данных</w:t>
      </w:r>
      <w:r w:rsidR="00A73DE5" w:rsidRPr="00A73DE5">
        <w:rPr>
          <w:rFonts w:ascii="Times New Roman" w:hAnsi="Times New Roman" w:cs="Times New Roman"/>
          <w:sz w:val="24"/>
          <w:szCs w:val="24"/>
        </w:rPr>
        <w:t>», «</w:t>
      </w:r>
      <w:r w:rsidR="00A73DE5" w:rsidRPr="00A73DE5">
        <w:rPr>
          <w:rFonts w:ascii="Times New Roman" w:hAnsi="Times New Roman" w:cs="Times New Roman"/>
          <w:sz w:val="24"/>
          <w:szCs w:val="24"/>
        </w:rPr>
        <w:t>Проектный практикум</w:t>
      </w:r>
      <w:r w:rsidR="00A73DE5" w:rsidRPr="00A73DE5">
        <w:rPr>
          <w:rFonts w:ascii="Times New Roman" w:hAnsi="Times New Roman" w:cs="Times New Roman"/>
          <w:sz w:val="24"/>
          <w:szCs w:val="24"/>
        </w:rPr>
        <w:t>», «</w:t>
      </w:r>
      <w:r w:rsidR="00A73DE5" w:rsidRPr="00A73DE5">
        <w:rPr>
          <w:rFonts w:ascii="Times New Roman" w:hAnsi="Times New Roman" w:cs="Times New Roman"/>
          <w:sz w:val="24"/>
          <w:szCs w:val="24"/>
        </w:rPr>
        <w:t>Исследование операций</w:t>
      </w:r>
      <w:r w:rsidR="00A73DE5" w:rsidRPr="00A73DE5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14:paraId="0BB8454B" w14:textId="6A319495" w:rsidR="0006464F" w:rsidRPr="00A73DE5" w:rsidRDefault="0006464F">
      <w:pPr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>Блок –</w:t>
      </w:r>
      <w:r w:rsidR="005A6FA9" w:rsidRPr="00A73DE5">
        <w:rPr>
          <w:rFonts w:ascii="Times New Roman" w:hAnsi="Times New Roman" w:cs="Times New Roman"/>
          <w:sz w:val="24"/>
          <w:szCs w:val="24"/>
        </w:rPr>
        <w:t xml:space="preserve"> </w:t>
      </w:r>
      <w:r w:rsidR="00124C60" w:rsidRPr="00A73DE5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5A6FA9" w:rsidRPr="00A73DE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124C60" w:rsidRPr="00A73DE5">
        <w:rPr>
          <w:rFonts w:ascii="Times New Roman" w:hAnsi="Times New Roman" w:cs="Times New Roman"/>
          <w:sz w:val="24"/>
          <w:szCs w:val="24"/>
        </w:rPr>
        <w:t>.</w:t>
      </w:r>
      <w:r w:rsidR="004B2099" w:rsidRPr="00A73DE5">
        <w:rPr>
          <w:rFonts w:ascii="Times New Roman" w:hAnsi="Times New Roman" w:cs="Times New Roman"/>
          <w:sz w:val="24"/>
          <w:szCs w:val="24"/>
        </w:rPr>
        <w:t>В</w:t>
      </w:r>
    </w:p>
    <w:p w14:paraId="37470D90" w14:textId="171F2DD0" w:rsidR="0006464F" w:rsidRPr="00A73DE5" w:rsidRDefault="008703A3">
      <w:pPr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A73DE5" w:rsidRPr="00A73DE5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</w:p>
    <w:p w14:paraId="3BE01372" w14:textId="54EABB52" w:rsidR="0006464F" w:rsidRPr="00A73DE5" w:rsidRDefault="0006464F" w:rsidP="0077142C">
      <w:pPr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>Компетенции –</w:t>
      </w:r>
      <w:r w:rsidR="005A6FA9" w:rsidRPr="00A73DE5">
        <w:rPr>
          <w:rFonts w:ascii="Times New Roman" w:hAnsi="Times New Roman" w:cs="Times New Roman"/>
          <w:sz w:val="24"/>
          <w:szCs w:val="24"/>
        </w:rPr>
        <w:t xml:space="preserve"> </w:t>
      </w:r>
      <w:r w:rsidR="0077142C" w:rsidRPr="00A73DE5">
        <w:rPr>
          <w:rFonts w:ascii="Times New Roman" w:hAnsi="Times New Roman" w:cs="Times New Roman"/>
          <w:sz w:val="24"/>
          <w:szCs w:val="24"/>
        </w:rPr>
        <w:t>ПК-</w:t>
      </w:r>
      <w:r w:rsidR="00124C60" w:rsidRPr="00A73DE5">
        <w:rPr>
          <w:rFonts w:ascii="Times New Roman" w:hAnsi="Times New Roman" w:cs="Times New Roman"/>
          <w:sz w:val="24"/>
          <w:szCs w:val="24"/>
        </w:rPr>
        <w:t>2, ПК-6</w:t>
      </w:r>
      <w:r w:rsidR="004B2099" w:rsidRPr="00A73DE5">
        <w:rPr>
          <w:rFonts w:ascii="Times New Roman" w:hAnsi="Times New Roman" w:cs="Times New Roman"/>
          <w:sz w:val="24"/>
          <w:szCs w:val="24"/>
        </w:rPr>
        <w:t>.</w:t>
      </w:r>
    </w:p>
    <w:p w14:paraId="5BB7DB01" w14:textId="01C65058" w:rsidR="005A6FA9" w:rsidRPr="00A73DE5" w:rsidRDefault="009920A4" w:rsidP="005A6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>Краткое содержание</w:t>
      </w:r>
    </w:p>
    <w:p w14:paraId="11CB2EF1" w14:textId="77777777" w:rsidR="005A6FA9" w:rsidRPr="00A73DE5" w:rsidRDefault="005A6FA9" w:rsidP="005A6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>Целью дисциплины «Основы компьютерных вычислительных технологий» является освоение базовых понятий вычислительной математики, освоение возможности концептуального использования отдельных понятий вычислительных технологий для анализа экономических ситуаций и объектов гуманитарной сферы.</w:t>
      </w:r>
    </w:p>
    <w:p w14:paraId="09E4BFD6" w14:textId="77777777" w:rsidR="005A6FA9" w:rsidRPr="00A73DE5" w:rsidRDefault="005A6FA9" w:rsidP="005A6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 xml:space="preserve">Задачи освоения дисциплины: </w:t>
      </w:r>
    </w:p>
    <w:p w14:paraId="27A01962" w14:textId="77777777" w:rsidR="005A6FA9" w:rsidRPr="00A73DE5" w:rsidRDefault="005A6FA9" w:rsidP="005A6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 xml:space="preserve">рассмотрение принципов и практических вопросов решения задач, наиболее характерных для предметной области, </w:t>
      </w:r>
    </w:p>
    <w:p w14:paraId="43FA979F" w14:textId="77777777" w:rsidR="005A6FA9" w:rsidRPr="00A73DE5" w:rsidRDefault="005A6FA9" w:rsidP="005A6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 xml:space="preserve">особенности работы с многомерными задачами; </w:t>
      </w:r>
    </w:p>
    <w:p w14:paraId="7F97927D" w14:textId="77777777" w:rsidR="005A6FA9" w:rsidRPr="00A73DE5" w:rsidRDefault="005A6FA9" w:rsidP="005A6F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>изучение факторов точности результатов, происхождения и взаимодействия погрешностей, связи качества вычислений и ресурсных затрат.</w:t>
      </w:r>
    </w:p>
    <w:p w14:paraId="047D4C41" w14:textId="77777777" w:rsidR="00CB0B28" w:rsidRPr="00A73DE5" w:rsidRDefault="00CB0B28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E31209" w14:textId="222D4E72" w:rsidR="006420EE" w:rsidRPr="00A73DE5" w:rsidRDefault="009920A4" w:rsidP="009F1507">
      <w:pPr>
        <w:rPr>
          <w:rFonts w:ascii="Times New Roman" w:hAnsi="Times New Roman" w:cs="Times New Roman"/>
          <w:sz w:val="24"/>
          <w:szCs w:val="24"/>
        </w:rPr>
      </w:pPr>
      <w:r w:rsidRPr="00A73DE5">
        <w:rPr>
          <w:rFonts w:ascii="Times New Roman" w:hAnsi="Times New Roman" w:cs="Times New Roman"/>
          <w:sz w:val="24"/>
          <w:szCs w:val="24"/>
        </w:rPr>
        <w:t>Форма контроля –</w:t>
      </w:r>
      <w:r w:rsidR="00A73DE5" w:rsidRPr="00A73DE5">
        <w:rPr>
          <w:rFonts w:ascii="Times New Roman" w:hAnsi="Times New Roman" w:cs="Times New Roman"/>
          <w:sz w:val="24"/>
          <w:szCs w:val="24"/>
        </w:rPr>
        <w:t xml:space="preserve"> </w:t>
      </w:r>
      <w:r w:rsidR="005A6FA9" w:rsidRPr="00A73DE5">
        <w:rPr>
          <w:rFonts w:ascii="Times New Roman" w:hAnsi="Times New Roman" w:cs="Times New Roman"/>
          <w:sz w:val="24"/>
          <w:szCs w:val="24"/>
        </w:rPr>
        <w:t>экзамен</w:t>
      </w:r>
      <w:r w:rsidR="008703A3" w:rsidRPr="00A73DE5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A73DE5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24C60"/>
    <w:rsid w:val="00133388"/>
    <w:rsid w:val="001D658D"/>
    <w:rsid w:val="0032705B"/>
    <w:rsid w:val="003B5412"/>
    <w:rsid w:val="003C1131"/>
    <w:rsid w:val="00400F9C"/>
    <w:rsid w:val="004B2099"/>
    <w:rsid w:val="005402A2"/>
    <w:rsid w:val="005A6FA9"/>
    <w:rsid w:val="005F763C"/>
    <w:rsid w:val="00636E16"/>
    <w:rsid w:val="006420EE"/>
    <w:rsid w:val="006E6E0D"/>
    <w:rsid w:val="0077142C"/>
    <w:rsid w:val="007A2FEB"/>
    <w:rsid w:val="007B302A"/>
    <w:rsid w:val="00800620"/>
    <w:rsid w:val="008703A3"/>
    <w:rsid w:val="008A0181"/>
    <w:rsid w:val="0098729D"/>
    <w:rsid w:val="009920A4"/>
    <w:rsid w:val="009D1D4D"/>
    <w:rsid w:val="009F1507"/>
    <w:rsid w:val="009F3E3D"/>
    <w:rsid w:val="00A31DD9"/>
    <w:rsid w:val="00A73DE5"/>
    <w:rsid w:val="00A91775"/>
    <w:rsid w:val="00B55B6A"/>
    <w:rsid w:val="00CA22C7"/>
    <w:rsid w:val="00CB0B28"/>
    <w:rsid w:val="00CD7B7E"/>
    <w:rsid w:val="00D11A2D"/>
    <w:rsid w:val="00D237FB"/>
    <w:rsid w:val="00D90BC3"/>
    <w:rsid w:val="00DD77E2"/>
    <w:rsid w:val="00F17B9D"/>
    <w:rsid w:val="00F37C2D"/>
    <w:rsid w:val="00F5082A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41B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6</cp:revision>
  <dcterms:created xsi:type="dcterms:W3CDTF">2020-08-30T15:17:00Z</dcterms:created>
  <dcterms:modified xsi:type="dcterms:W3CDTF">2022-01-11T12:48:00Z</dcterms:modified>
</cp:coreProperties>
</file>